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9E" w:rsidRDefault="00480C31" w:rsidP="00E30A9E">
      <w:pPr>
        <w:spacing w:after="0" w:line="240" w:lineRule="auto"/>
      </w:pPr>
      <w:r w:rsidRPr="00480C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888EA" wp14:editId="61693446">
                <wp:simplePos x="0" y="0"/>
                <wp:positionH relativeFrom="column">
                  <wp:posOffset>-57150</wp:posOffset>
                </wp:positionH>
                <wp:positionV relativeFrom="paragraph">
                  <wp:posOffset>-33655</wp:posOffset>
                </wp:positionV>
                <wp:extent cx="6330950" cy="605790"/>
                <wp:effectExtent l="0" t="0" r="0" b="381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BE8" w:rsidRPr="00480C31" w:rsidRDefault="00FC1BE8" w:rsidP="00FC1B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80C31"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ПРАВОВА ВІДПОВІДАЛЬНІСТЬ БАТЬКІВ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.5pt;margin-top:-2.65pt;width:498.5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" filled="f" stroked="f">
                <v:textbox>
                  <w:txbxContent>
                    <w:p w:rsidR="00FC1BE8" w:rsidRPr="00480C31" w:rsidRDefault="00FC1BE8" w:rsidP="00FC1BE8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80C31"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ПРАВОВА ВІДПОВІДАЛЬНІСТЬ БАТЬКІВ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0A9E" w:rsidRDefault="00E30A9E" w:rsidP="00480C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80C31">
        <w:rPr>
          <w:rFonts w:ascii="Times New Roman" w:hAnsi="Times New Roman" w:cs="Times New Roman"/>
          <w:sz w:val="28"/>
          <w:szCs w:val="28"/>
        </w:rPr>
        <w:t>Сім'я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середовищем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, духовного,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інтелектуального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, культурного, </w:t>
      </w:r>
      <w:proofErr w:type="spellStart"/>
      <w:proofErr w:type="gramStart"/>
      <w:r w:rsidRPr="00480C3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80C31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матеріального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належних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>.</w:t>
      </w:r>
    </w:p>
    <w:p w:rsidR="00480C31" w:rsidRPr="00480C31" w:rsidRDefault="00480C31" w:rsidP="00480C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30A9E" w:rsidRDefault="00E30A9E" w:rsidP="00480C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батьками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обов'язків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ґрунтуватися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повазі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до прав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>.</w:t>
      </w:r>
    </w:p>
    <w:p w:rsidR="00480C31" w:rsidRPr="00480C31" w:rsidRDefault="00480C31" w:rsidP="00480C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30A9E" w:rsidRPr="00480C31" w:rsidRDefault="00E30A9E" w:rsidP="00480C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Батьківські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права не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здійснюватися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всупереч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інтересам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>.</w:t>
      </w:r>
    </w:p>
    <w:p w:rsidR="00E30A9E" w:rsidRDefault="00E30A9E" w:rsidP="00480C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Відмова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0C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0C3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неправозгідною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суперечить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моральним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засадам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>.</w:t>
      </w:r>
    </w:p>
    <w:p w:rsidR="00480C31" w:rsidRPr="00480C31" w:rsidRDefault="00480C31" w:rsidP="00480C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523D" w:rsidRDefault="00E30A9E" w:rsidP="00480C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80C31">
        <w:rPr>
          <w:rFonts w:ascii="Times New Roman" w:hAnsi="Times New Roman" w:cs="Times New Roman"/>
          <w:sz w:val="28"/>
          <w:szCs w:val="28"/>
        </w:rPr>
        <w:t>Ухилення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0C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0C3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обов'язків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підставою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покладення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на них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встановленої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480C31">
        <w:rPr>
          <w:rFonts w:ascii="Times New Roman" w:hAnsi="Times New Roman" w:cs="Times New Roman"/>
          <w:sz w:val="28"/>
          <w:szCs w:val="28"/>
        </w:rPr>
        <w:t>.</w:t>
      </w:r>
    </w:p>
    <w:p w:rsidR="00480C31" w:rsidRPr="00480C31" w:rsidRDefault="00480C31" w:rsidP="00480C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E523D" w:rsidRPr="00480C31" w:rsidRDefault="001E523D" w:rsidP="00480C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Законодавство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Сімейний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кодекс в ст. 150,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визнача</w:t>
      </w:r>
      <w:proofErr w:type="gramStart"/>
      <w:r w:rsidRPr="00480C3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зобов'язані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дусі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до прав і свобод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народу,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Батьківщини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. Батьки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зобов'язані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0C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0C31">
        <w:rPr>
          <w:rFonts w:ascii="Times New Roman" w:hAnsi="Times New Roman" w:cs="Times New Roman"/>
          <w:sz w:val="28"/>
          <w:szCs w:val="28"/>
        </w:rPr>
        <w:t>іклуватися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духовний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моральний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зобов'язані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поважати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готувати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>.</w:t>
      </w:r>
    </w:p>
    <w:p w:rsidR="001E523D" w:rsidRPr="00480C31" w:rsidRDefault="001E523D" w:rsidP="00480C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523D" w:rsidRPr="00E30A9E" w:rsidRDefault="001E523D" w:rsidP="00480C3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Злісне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невиконання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батьками,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опікунами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0C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0C31">
        <w:rPr>
          <w:rFonts w:ascii="Times New Roman" w:hAnsi="Times New Roman" w:cs="Times New Roman"/>
          <w:sz w:val="28"/>
          <w:szCs w:val="28"/>
        </w:rPr>
        <w:t>іклувальниками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обов'язків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по догляду за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за особою,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встановлена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опіка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спричинило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тяжкі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карається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обмеженням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на строк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п'яти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позбавленням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на той </w:t>
      </w:r>
      <w:proofErr w:type="spellStart"/>
      <w:r w:rsidRPr="00480C31">
        <w:rPr>
          <w:rFonts w:ascii="Times New Roman" w:hAnsi="Times New Roman" w:cs="Times New Roman"/>
          <w:sz w:val="28"/>
          <w:szCs w:val="28"/>
        </w:rPr>
        <w:t>самий</w:t>
      </w:r>
      <w:proofErr w:type="spellEnd"/>
      <w:r w:rsidRPr="00480C31">
        <w:rPr>
          <w:rFonts w:ascii="Times New Roman" w:hAnsi="Times New Roman" w:cs="Times New Roman"/>
          <w:sz w:val="28"/>
          <w:szCs w:val="28"/>
        </w:rPr>
        <w:t xml:space="preserve"> строк</w:t>
      </w:r>
      <w:r w:rsidRPr="00E30A9E">
        <w:rPr>
          <w:rFonts w:ascii="Times New Roman" w:hAnsi="Times New Roman" w:cs="Times New Roman"/>
          <w:sz w:val="24"/>
          <w:szCs w:val="24"/>
        </w:rPr>
        <w:t>.</w:t>
      </w:r>
    </w:p>
    <w:p w:rsidR="001E523D" w:rsidRPr="00FC1BE8" w:rsidRDefault="001E523D" w:rsidP="00FC1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C31" w:rsidRDefault="00174DA5" w:rsidP="00174DA5">
      <w:pPr>
        <w:jc w:val="center"/>
        <w:rPr>
          <w:b/>
          <w:i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3C8032E0" wp14:editId="517C5B21">
            <wp:extent cx="3143250" cy="2352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C31" w:rsidRPr="00F00195" w:rsidRDefault="00480C31" w:rsidP="00F0019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 w:rsidRPr="00F00195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Стаття</w:t>
      </w:r>
      <w:proofErr w:type="spellEnd"/>
      <w:r w:rsidRPr="00F0019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155</w:t>
      </w:r>
      <w:proofErr w:type="gramStart"/>
      <w:r w:rsidRPr="00F0019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F00195">
        <w:rPr>
          <w:rFonts w:ascii="Times New Roman" w:hAnsi="Times New Roman" w:cs="Times New Roman"/>
          <w:b/>
          <w:i/>
          <w:color w:val="FF0000"/>
          <w:sz w:val="28"/>
          <w:szCs w:val="28"/>
        </w:rPr>
        <w:t>С</w:t>
      </w:r>
      <w:proofErr w:type="gramEnd"/>
      <w:r w:rsidRPr="00F00195">
        <w:rPr>
          <w:rFonts w:ascii="Times New Roman" w:hAnsi="Times New Roman" w:cs="Times New Roman"/>
          <w:b/>
          <w:i/>
          <w:color w:val="FF0000"/>
          <w:sz w:val="28"/>
          <w:szCs w:val="28"/>
        </w:rPr>
        <w:t>імейного</w:t>
      </w:r>
      <w:proofErr w:type="spellEnd"/>
      <w:r w:rsidRPr="00F0019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кодексу </w:t>
      </w:r>
      <w:proofErr w:type="spellStart"/>
      <w:r w:rsidRPr="00F00195">
        <w:rPr>
          <w:rFonts w:ascii="Times New Roman" w:hAnsi="Times New Roman" w:cs="Times New Roman"/>
          <w:b/>
          <w:i/>
          <w:color w:val="FF0000"/>
          <w:sz w:val="28"/>
          <w:szCs w:val="28"/>
        </w:rPr>
        <w:t>України</w:t>
      </w:r>
      <w:proofErr w:type="spellEnd"/>
    </w:p>
    <w:p w:rsidR="00480C31" w:rsidRPr="00F00195" w:rsidRDefault="00480C31" w:rsidP="00480C31">
      <w:pPr>
        <w:rPr>
          <w:rFonts w:ascii="Times New Roman" w:hAnsi="Times New Roman" w:cs="Times New Roman"/>
          <w:sz w:val="24"/>
          <w:szCs w:val="24"/>
        </w:rPr>
      </w:pPr>
      <w:r w:rsidRPr="00F00195">
        <w:rPr>
          <w:rFonts w:ascii="Times New Roman" w:hAnsi="Times New Roman" w:cs="Times New Roman"/>
          <w:sz w:val="24"/>
          <w:szCs w:val="24"/>
        </w:rPr>
        <w:t xml:space="preserve">Батьки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зобов'язані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виховувати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дусі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поваги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до прав та свобод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людей,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любові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сі</w:t>
      </w:r>
      <w:proofErr w:type="gramStart"/>
      <w:r w:rsidRPr="00F0019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00195">
        <w:rPr>
          <w:rFonts w:ascii="Times New Roman" w:hAnsi="Times New Roman" w:cs="Times New Roman"/>
          <w:sz w:val="24"/>
          <w:szCs w:val="24"/>
        </w:rPr>
        <w:t>'ї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родини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народу,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Батьківщини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>.</w:t>
      </w:r>
    </w:p>
    <w:p w:rsidR="00480C31" w:rsidRPr="00F00195" w:rsidRDefault="00480C31" w:rsidP="00480C31">
      <w:pPr>
        <w:rPr>
          <w:rFonts w:ascii="Times New Roman" w:hAnsi="Times New Roman" w:cs="Times New Roman"/>
          <w:sz w:val="24"/>
          <w:szCs w:val="24"/>
        </w:rPr>
      </w:pPr>
      <w:r w:rsidRPr="00F00195">
        <w:rPr>
          <w:rFonts w:ascii="Times New Roman" w:hAnsi="Times New Roman" w:cs="Times New Roman"/>
          <w:sz w:val="24"/>
          <w:szCs w:val="24"/>
        </w:rPr>
        <w:t xml:space="preserve">Батьки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зобов'язані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019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00195">
        <w:rPr>
          <w:rFonts w:ascii="Times New Roman" w:hAnsi="Times New Roman" w:cs="Times New Roman"/>
          <w:sz w:val="24"/>
          <w:szCs w:val="24"/>
        </w:rPr>
        <w:t>іклуватися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фізичний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духовний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моральний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>.</w:t>
      </w:r>
    </w:p>
    <w:p w:rsidR="00480C31" w:rsidRPr="00F00195" w:rsidRDefault="00480C31" w:rsidP="00480C31">
      <w:pPr>
        <w:rPr>
          <w:rFonts w:ascii="Times New Roman" w:hAnsi="Times New Roman" w:cs="Times New Roman"/>
          <w:sz w:val="24"/>
          <w:szCs w:val="24"/>
        </w:rPr>
      </w:pPr>
      <w:r w:rsidRPr="00F00195">
        <w:rPr>
          <w:rFonts w:ascii="Times New Roman" w:hAnsi="Times New Roman" w:cs="Times New Roman"/>
          <w:sz w:val="24"/>
          <w:szCs w:val="24"/>
        </w:rPr>
        <w:t xml:space="preserve">Батьки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зобов'язані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здобуття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дитиною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готувати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самостійного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>.</w:t>
      </w:r>
    </w:p>
    <w:p w:rsidR="00480C31" w:rsidRPr="00F00195" w:rsidRDefault="00480C31" w:rsidP="00480C31">
      <w:pPr>
        <w:rPr>
          <w:rFonts w:ascii="Times New Roman" w:hAnsi="Times New Roman" w:cs="Times New Roman"/>
          <w:sz w:val="24"/>
          <w:szCs w:val="24"/>
        </w:rPr>
      </w:pPr>
      <w:r w:rsidRPr="00F00195">
        <w:rPr>
          <w:rFonts w:ascii="Times New Roman" w:hAnsi="Times New Roman" w:cs="Times New Roman"/>
          <w:sz w:val="24"/>
          <w:szCs w:val="24"/>
        </w:rPr>
        <w:t xml:space="preserve">Батьки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зобов'язані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поважати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>.</w:t>
      </w:r>
    </w:p>
    <w:p w:rsidR="00480C31" w:rsidRPr="00F00195" w:rsidRDefault="00480C31" w:rsidP="00480C31">
      <w:pPr>
        <w:rPr>
          <w:rFonts w:ascii="Times New Roman" w:hAnsi="Times New Roman" w:cs="Times New Roman"/>
          <w:sz w:val="24"/>
          <w:szCs w:val="24"/>
        </w:rPr>
      </w:pPr>
      <w:r w:rsidRPr="00F00195">
        <w:rPr>
          <w:rFonts w:ascii="Times New Roman" w:hAnsi="Times New Roman" w:cs="Times New Roman"/>
          <w:sz w:val="24"/>
          <w:szCs w:val="24"/>
        </w:rPr>
        <w:t xml:space="preserve">Передача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особам не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звільняє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01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0019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обов'язку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батьківського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піклування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>.</w:t>
      </w:r>
    </w:p>
    <w:p w:rsidR="00480C31" w:rsidRPr="00F00195" w:rsidRDefault="00480C31" w:rsidP="00480C3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Забороняються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0195">
        <w:rPr>
          <w:rFonts w:ascii="Times New Roman" w:hAnsi="Times New Roman" w:cs="Times New Roman"/>
          <w:sz w:val="24"/>
          <w:szCs w:val="24"/>
        </w:rPr>
        <w:t>будь-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як</w:t>
      </w:r>
      <w:proofErr w:type="gramEnd"/>
      <w:r w:rsidRPr="00F0019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батьками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>.</w:t>
      </w:r>
    </w:p>
    <w:p w:rsidR="00480C31" w:rsidRPr="00F00195" w:rsidRDefault="00480C31" w:rsidP="00480C3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Забороняються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фізичні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батьками, а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ними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покарань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принижують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людську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гідність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>.</w:t>
      </w:r>
    </w:p>
    <w:p w:rsidR="00480C31" w:rsidRPr="00F00195" w:rsidRDefault="00480C31" w:rsidP="00480C31">
      <w:pPr>
        <w:rPr>
          <w:rFonts w:ascii="Times New Roman" w:hAnsi="Times New Roman" w:cs="Times New Roman"/>
          <w:sz w:val="24"/>
          <w:szCs w:val="24"/>
        </w:rPr>
      </w:pPr>
      <w:r w:rsidRPr="00F00195">
        <w:rPr>
          <w:rFonts w:ascii="Times New Roman" w:hAnsi="Times New Roman" w:cs="Times New Roman"/>
          <w:sz w:val="24"/>
          <w:szCs w:val="24"/>
        </w:rPr>
        <w:t xml:space="preserve">Право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належне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батьківське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забезпечується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системою </w:t>
      </w:r>
      <w:proofErr w:type="gramStart"/>
      <w:r w:rsidRPr="00F00195">
        <w:rPr>
          <w:rFonts w:ascii="Times New Roman" w:hAnsi="Times New Roman" w:cs="Times New Roman"/>
          <w:sz w:val="24"/>
          <w:szCs w:val="24"/>
        </w:rPr>
        <w:t>державного</w:t>
      </w:r>
      <w:proofErr w:type="gramEnd"/>
      <w:r w:rsidRPr="00F00195">
        <w:rPr>
          <w:rFonts w:ascii="Times New Roman" w:hAnsi="Times New Roman" w:cs="Times New Roman"/>
          <w:sz w:val="24"/>
          <w:szCs w:val="24"/>
        </w:rPr>
        <w:t xml:space="preserve"> контролю,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встановлена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законом.</w:t>
      </w:r>
    </w:p>
    <w:p w:rsidR="00480C31" w:rsidRPr="00F00195" w:rsidRDefault="00480C31" w:rsidP="00480C3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противитися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неналежному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виконанню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батьками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обов'язків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>.</w:t>
      </w:r>
    </w:p>
    <w:p w:rsidR="00480C31" w:rsidRPr="00F00195" w:rsidRDefault="00480C31" w:rsidP="00480C3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звернутися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захистом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прав та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до органу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опіки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F0019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00195">
        <w:rPr>
          <w:rFonts w:ascii="Times New Roman" w:hAnsi="Times New Roman" w:cs="Times New Roman"/>
          <w:sz w:val="24"/>
          <w:szCs w:val="24"/>
        </w:rPr>
        <w:t>іклування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>.</w:t>
      </w:r>
    </w:p>
    <w:p w:rsidR="00480C31" w:rsidRPr="00F00195" w:rsidRDefault="00480C31" w:rsidP="00480C3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звернутися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захистом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прав та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019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00195">
        <w:rPr>
          <w:rFonts w:ascii="Times New Roman" w:hAnsi="Times New Roman" w:cs="Times New Roman"/>
          <w:sz w:val="24"/>
          <w:szCs w:val="24"/>
        </w:rPr>
        <w:t xml:space="preserve"> суду,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вона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досягла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чотирнадцяти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>.</w:t>
      </w:r>
    </w:p>
    <w:p w:rsidR="00480C31" w:rsidRPr="00F00195" w:rsidRDefault="00480C31" w:rsidP="00F0019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bookmarkStart w:id="0" w:name="_GoBack"/>
      <w:proofErr w:type="spellStart"/>
      <w:r w:rsidRPr="00F00195">
        <w:rPr>
          <w:rFonts w:ascii="Times New Roman" w:hAnsi="Times New Roman" w:cs="Times New Roman"/>
          <w:b/>
          <w:i/>
          <w:color w:val="FF0000"/>
          <w:sz w:val="28"/>
          <w:szCs w:val="28"/>
        </w:rPr>
        <w:t>Стаття</w:t>
      </w:r>
      <w:proofErr w:type="spellEnd"/>
      <w:r w:rsidRPr="00F0019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150, 152</w:t>
      </w:r>
      <w:proofErr w:type="gramStart"/>
      <w:r w:rsidRPr="00F0019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F00195">
        <w:rPr>
          <w:rFonts w:ascii="Times New Roman" w:hAnsi="Times New Roman" w:cs="Times New Roman"/>
          <w:b/>
          <w:i/>
          <w:color w:val="FF0000"/>
          <w:sz w:val="28"/>
          <w:szCs w:val="28"/>
        </w:rPr>
        <w:t>С</w:t>
      </w:r>
      <w:proofErr w:type="gramEnd"/>
      <w:r w:rsidRPr="00F00195">
        <w:rPr>
          <w:rFonts w:ascii="Times New Roman" w:hAnsi="Times New Roman" w:cs="Times New Roman"/>
          <w:b/>
          <w:i/>
          <w:color w:val="FF0000"/>
          <w:sz w:val="28"/>
          <w:szCs w:val="28"/>
        </w:rPr>
        <w:t>імейного</w:t>
      </w:r>
      <w:proofErr w:type="spellEnd"/>
      <w:r w:rsidRPr="00F0019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кодексу </w:t>
      </w:r>
      <w:proofErr w:type="spellStart"/>
      <w:r w:rsidRPr="00F00195">
        <w:rPr>
          <w:rFonts w:ascii="Times New Roman" w:hAnsi="Times New Roman" w:cs="Times New Roman"/>
          <w:b/>
          <w:i/>
          <w:color w:val="FF0000"/>
          <w:sz w:val="28"/>
          <w:szCs w:val="28"/>
        </w:rPr>
        <w:t>України</w:t>
      </w:r>
      <w:proofErr w:type="spellEnd"/>
    </w:p>
    <w:bookmarkEnd w:id="0"/>
    <w:p w:rsidR="00480C31" w:rsidRPr="00F00195" w:rsidRDefault="00480C31" w:rsidP="00480C3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0195">
        <w:rPr>
          <w:rFonts w:ascii="Times New Roman" w:hAnsi="Times New Roman" w:cs="Times New Roman"/>
          <w:sz w:val="24"/>
          <w:szCs w:val="24"/>
        </w:rPr>
        <w:t>Ухилення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замінюють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обов'язків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неповнолітніх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тягне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за собою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попередження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накладення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штрафу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одного до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неоподатковуваних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мінімумів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доходів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80C31" w:rsidRPr="00F00195" w:rsidRDefault="00480C31" w:rsidP="00480C3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Ті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самі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вчинені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повторно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proofErr w:type="gramStart"/>
      <w:r w:rsidRPr="00F0019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00195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накладення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адміністративного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тягнуть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за собою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накладення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штрафу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чотирьох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неоподатковуваних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мінімумів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доходів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>.</w:t>
      </w:r>
    </w:p>
    <w:p w:rsidR="00F00195" w:rsidRDefault="00480C31" w:rsidP="00F001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неповнолітніми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чотирнадцяти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шістнадцяти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за</w:t>
      </w:r>
      <w:r w:rsidR="00F00195">
        <w:rPr>
          <w:rFonts w:ascii="Times New Roman" w:hAnsi="Times New Roman" w:cs="Times New Roman"/>
          <w:sz w:val="24"/>
          <w:szCs w:val="24"/>
        </w:rPr>
        <w:t xml:space="preserve"> яке </w:t>
      </w:r>
      <w:proofErr w:type="spellStart"/>
      <w:r w:rsidR="00F00195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195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="00F00195">
        <w:rPr>
          <w:rFonts w:ascii="Times New Roman" w:hAnsi="Times New Roman" w:cs="Times New Roman"/>
          <w:sz w:val="24"/>
          <w:szCs w:val="24"/>
        </w:rPr>
        <w:t xml:space="preserve"> Кодексом,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тягне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за собою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накладення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штрафу на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замінюють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 w:rsidRPr="00F00195">
        <w:rPr>
          <w:rFonts w:ascii="Times New Roman" w:hAnsi="Times New Roman" w:cs="Times New Roman"/>
          <w:sz w:val="24"/>
          <w:szCs w:val="24"/>
        </w:rPr>
        <w:t>п'яти</w:t>
      </w:r>
      <w:proofErr w:type="spellEnd"/>
      <w:proofErr w:type="gram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неоподатковуваних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мінімумів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доходів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>.</w:t>
      </w:r>
    </w:p>
    <w:p w:rsidR="00480C31" w:rsidRPr="00F00195" w:rsidRDefault="00480C31" w:rsidP="00F001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неповнолітніми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діянь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містять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ознаки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злочину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019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0195">
        <w:rPr>
          <w:rFonts w:ascii="Times New Roman" w:hAnsi="Times New Roman" w:cs="Times New Roman"/>
          <w:sz w:val="24"/>
          <w:szCs w:val="24"/>
        </w:rPr>
        <w:t>як</w:t>
      </w:r>
      <w:proofErr w:type="gramEnd"/>
      <w:r w:rsidRPr="00F0019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Кримінальним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кодексом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вони не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досягли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настає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кримінальна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>, -</w:t>
      </w:r>
    </w:p>
    <w:p w:rsidR="00480C31" w:rsidRPr="00F00195" w:rsidRDefault="00480C31" w:rsidP="00480C3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тягне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за собою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накладення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штрафу на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0195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Pr="00F00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замінюють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десяти до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двадцяти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неоподатковуваних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мінімумів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доходів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>.</w:t>
      </w:r>
    </w:p>
    <w:p w:rsidR="00480C31" w:rsidRPr="00F00195" w:rsidRDefault="00480C31" w:rsidP="00F0019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 w:rsidRPr="00F00195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Стаття</w:t>
      </w:r>
      <w:proofErr w:type="spellEnd"/>
      <w:r w:rsidRPr="00F0019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184 Кодексу </w:t>
      </w:r>
      <w:proofErr w:type="spellStart"/>
      <w:r w:rsidRPr="00F00195">
        <w:rPr>
          <w:rFonts w:ascii="Times New Roman" w:hAnsi="Times New Roman" w:cs="Times New Roman"/>
          <w:b/>
          <w:i/>
          <w:color w:val="FF0000"/>
          <w:sz w:val="28"/>
          <w:szCs w:val="28"/>
        </w:rPr>
        <w:t>України</w:t>
      </w:r>
      <w:proofErr w:type="spellEnd"/>
      <w:r w:rsidRPr="00F0019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про </w:t>
      </w:r>
      <w:proofErr w:type="spellStart"/>
      <w:proofErr w:type="gramStart"/>
      <w:r w:rsidRPr="00F00195">
        <w:rPr>
          <w:rFonts w:ascii="Times New Roman" w:hAnsi="Times New Roman" w:cs="Times New Roman"/>
          <w:b/>
          <w:i/>
          <w:color w:val="FF0000"/>
          <w:sz w:val="28"/>
          <w:szCs w:val="28"/>
        </w:rPr>
        <w:t>Адм</w:t>
      </w:r>
      <w:proofErr w:type="gramEnd"/>
      <w:r w:rsidRPr="00F00195">
        <w:rPr>
          <w:rFonts w:ascii="Times New Roman" w:hAnsi="Times New Roman" w:cs="Times New Roman"/>
          <w:b/>
          <w:i/>
          <w:color w:val="FF0000"/>
          <w:sz w:val="28"/>
          <w:szCs w:val="28"/>
        </w:rPr>
        <w:t>іністративні</w:t>
      </w:r>
      <w:proofErr w:type="spellEnd"/>
      <w:r w:rsidRPr="00F0019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F00195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правопорушення</w:t>
      </w:r>
      <w:proofErr w:type="spellEnd"/>
    </w:p>
    <w:p w:rsidR="00480C31" w:rsidRPr="00F00195" w:rsidRDefault="00480C31" w:rsidP="00480C3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Злісне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батьками,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опікунами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019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00195">
        <w:rPr>
          <w:rFonts w:ascii="Times New Roman" w:hAnsi="Times New Roman" w:cs="Times New Roman"/>
          <w:sz w:val="24"/>
          <w:szCs w:val="24"/>
        </w:rPr>
        <w:t>іклувальниками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обов'язків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по догляду за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дитиною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за особою,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встановлена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опіка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піклування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спричинило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тяжкі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>, -</w:t>
      </w:r>
    </w:p>
    <w:p w:rsidR="00480C31" w:rsidRPr="00F00195" w:rsidRDefault="00480C31" w:rsidP="00480C3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0195">
        <w:rPr>
          <w:rFonts w:ascii="Times New Roman" w:hAnsi="Times New Roman" w:cs="Times New Roman"/>
          <w:sz w:val="24"/>
          <w:szCs w:val="24"/>
        </w:rPr>
        <w:t>карається</w:t>
      </w:r>
      <w:proofErr w:type="spellEnd"/>
      <w:proofErr w:type="gram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обмеженням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на строк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п'яти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позбавленням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на той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самий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строк.</w:t>
      </w:r>
    </w:p>
    <w:p w:rsidR="00480C31" w:rsidRPr="00F00195" w:rsidRDefault="00480C31" w:rsidP="00F0019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480C31" w:rsidRPr="00F00195" w:rsidRDefault="00480C31" w:rsidP="00F0019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 w:rsidRPr="00F00195">
        <w:rPr>
          <w:rFonts w:ascii="Times New Roman" w:hAnsi="Times New Roman" w:cs="Times New Roman"/>
          <w:b/>
          <w:i/>
          <w:color w:val="FF0000"/>
          <w:sz w:val="28"/>
          <w:szCs w:val="28"/>
        </w:rPr>
        <w:t>Стаття</w:t>
      </w:r>
      <w:proofErr w:type="spellEnd"/>
      <w:r w:rsidRPr="00F0019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166 </w:t>
      </w:r>
      <w:proofErr w:type="spellStart"/>
      <w:r w:rsidRPr="00F00195">
        <w:rPr>
          <w:rFonts w:ascii="Times New Roman" w:hAnsi="Times New Roman" w:cs="Times New Roman"/>
          <w:b/>
          <w:i/>
          <w:color w:val="FF0000"/>
          <w:sz w:val="28"/>
          <w:szCs w:val="28"/>
        </w:rPr>
        <w:t>Кримінального</w:t>
      </w:r>
      <w:proofErr w:type="spellEnd"/>
      <w:r w:rsidRPr="00F0019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Кодексу </w:t>
      </w:r>
      <w:proofErr w:type="spellStart"/>
      <w:r w:rsidRPr="00F00195">
        <w:rPr>
          <w:rFonts w:ascii="Times New Roman" w:hAnsi="Times New Roman" w:cs="Times New Roman"/>
          <w:b/>
          <w:i/>
          <w:color w:val="FF0000"/>
          <w:sz w:val="28"/>
          <w:szCs w:val="28"/>
        </w:rPr>
        <w:t>України</w:t>
      </w:r>
      <w:proofErr w:type="spellEnd"/>
    </w:p>
    <w:p w:rsidR="00480C31" w:rsidRPr="00F00195" w:rsidRDefault="00480C31" w:rsidP="00480C3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Експлуатація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досягли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0195">
        <w:rPr>
          <w:rFonts w:ascii="Times New Roman" w:hAnsi="Times New Roman" w:cs="Times New Roman"/>
          <w:sz w:val="24"/>
          <w:szCs w:val="24"/>
        </w:rPr>
        <w:t>дозволяється</w:t>
      </w:r>
      <w:proofErr w:type="spellEnd"/>
      <w:proofErr w:type="gram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працевлаштування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, шляхом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прибутку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480C31" w:rsidRPr="00F00195" w:rsidRDefault="00480C31" w:rsidP="00480C3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0195">
        <w:rPr>
          <w:rFonts w:ascii="Times New Roman" w:hAnsi="Times New Roman" w:cs="Times New Roman"/>
          <w:sz w:val="24"/>
          <w:szCs w:val="24"/>
        </w:rPr>
        <w:t>карається</w:t>
      </w:r>
      <w:proofErr w:type="spellEnd"/>
      <w:proofErr w:type="gram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арештом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на строк до шести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обмеженням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на строк до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позбавленням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обіймати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певні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посади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займатися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певною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діяльністю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на строк до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>.</w:t>
      </w:r>
    </w:p>
    <w:p w:rsidR="00480C31" w:rsidRPr="00F00195" w:rsidRDefault="00480C31" w:rsidP="00480C3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Ті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самі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вчинені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кількох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спричинили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істотну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шкоду для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019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00195">
        <w:rPr>
          <w:rFonts w:ascii="Times New Roman" w:hAnsi="Times New Roman" w:cs="Times New Roman"/>
          <w:sz w:val="24"/>
          <w:szCs w:val="24"/>
        </w:rPr>
        <w:t>івня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поєднані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дитячої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шкідливому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виробництві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>, -</w:t>
      </w:r>
    </w:p>
    <w:p w:rsidR="00480C31" w:rsidRPr="00F00195" w:rsidRDefault="00480C31" w:rsidP="00480C3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караються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позбавленням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на строк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 w:rsidRPr="00F00195">
        <w:rPr>
          <w:rFonts w:ascii="Times New Roman" w:hAnsi="Times New Roman" w:cs="Times New Roman"/>
          <w:sz w:val="24"/>
          <w:szCs w:val="24"/>
        </w:rPr>
        <w:t>п'яти</w:t>
      </w:r>
      <w:proofErr w:type="spellEnd"/>
      <w:proofErr w:type="gram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позбавленням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обіймати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певні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посади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займатися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певною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діяльністю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на строк до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>.</w:t>
      </w:r>
    </w:p>
    <w:p w:rsidR="00480C31" w:rsidRPr="00F00195" w:rsidRDefault="00480C31" w:rsidP="00F0019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480C31" w:rsidRPr="00F00195" w:rsidRDefault="00480C31" w:rsidP="00F0019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 w:rsidRPr="00F00195">
        <w:rPr>
          <w:rFonts w:ascii="Times New Roman" w:hAnsi="Times New Roman" w:cs="Times New Roman"/>
          <w:b/>
          <w:i/>
          <w:color w:val="FF0000"/>
          <w:sz w:val="28"/>
          <w:szCs w:val="28"/>
        </w:rPr>
        <w:t>Стаття</w:t>
      </w:r>
      <w:proofErr w:type="spellEnd"/>
      <w:r w:rsidRPr="00F0019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150 </w:t>
      </w:r>
      <w:proofErr w:type="spellStart"/>
      <w:r w:rsidRPr="00F00195">
        <w:rPr>
          <w:rFonts w:ascii="Times New Roman" w:hAnsi="Times New Roman" w:cs="Times New Roman"/>
          <w:b/>
          <w:i/>
          <w:color w:val="FF0000"/>
          <w:sz w:val="28"/>
          <w:szCs w:val="28"/>
        </w:rPr>
        <w:t>Кримінального</w:t>
      </w:r>
      <w:proofErr w:type="spellEnd"/>
      <w:r w:rsidRPr="00F0019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Кодексу </w:t>
      </w:r>
      <w:proofErr w:type="spellStart"/>
      <w:r w:rsidRPr="00F00195">
        <w:rPr>
          <w:rFonts w:ascii="Times New Roman" w:hAnsi="Times New Roman" w:cs="Times New Roman"/>
          <w:b/>
          <w:i/>
          <w:color w:val="FF0000"/>
          <w:sz w:val="28"/>
          <w:szCs w:val="28"/>
        </w:rPr>
        <w:t>України</w:t>
      </w:r>
      <w:proofErr w:type="spellEnd"/>
    </w:p>
    <w:p w:rsidR="00480C31" w:rsidRPr="00F00195" w:rsidRDefault="00480C31" w:rsidP="00480C31">
      <w:pPr>
        <w:rPr>
          <w:rFonts w:ascii="Times New Roman" w:hAnsi="Times New Roman" w:cs="Times New Roman"/>
          <w:sz w:val="24"/>
          <w:szCs w:val="24"/>
        </w:rPr>
      </w:pPr>
      <w:r w:rsidRPr="00F00195">
        <w:rPr>
          <w:rFonts w:ascii="Times New Roman" w:hAnsi="Times New Roman" w:cs="Times New Roman"/>
          <w:sz w:val="24"/>
          <w:szCs w:val="24"/>
        </w:rPr>
        <w:t xml:space="preserve">Шкода,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завдана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малолітньою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особою (яка не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досягла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чотирнадцяти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відшкодовується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батьками (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усиновлювачами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опікуном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іншою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фізичною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особою, яка на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правових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019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00195">
        <w:rPr>
          <w:rFonts w:ascii="Times New Roman" w:hAnsi="Times New Roman" w:cs="Times New Roman"/>
          <w:sz w:val="24"/>
          <w:szCs w:val="24"/>
        </w:rPr>
        <w:t>ідставах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малолітньої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особи, —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вони не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доведуть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шкода не є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наслідком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несумлінного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ухилення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ними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нагляду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малолітньою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особою.</w:t>
      </w:r>
    </w:p>
    <w:p w:rsidR="00480C31" w:rsidRPr="00F00195" w:rsidRDefault="00480C31" w:rsidP="00480C31">
      <w:pPr>
        <w:rPr>
          <w:rFonts w:ascii="Times New Roman" w:hAnsi="Times New Roman" w:cs="Times New Roman"/>
          <w:sz w:val="24"/>
          <w:szCs w:val="24"/>
        </w:rPr>
      </w:pPr>
    </w:p>
    <w:p w:rsidR="00480C31" w:rsidRPr="00F00195" w:rsidRDefault="00480C31" w:rsidP="00F0019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 w:rsidRPr="00F00195">
        <w:rPr>
          <w:rFonts w:ascii="Times New Roman" w:hAnsi="Times New Roman" w:cs="Times New Roman"/>
          <w:b/>
          <w:i/>
          <w:color w:val="FF0000"/>
          <w:sz w:val="28"/>
          <w:szCs w:val="28"/>
        </w:rPr>
        <w:t>Стаття</w:t>
      </w:r>
      <w:proofErr w:type="spellEnd"/>
      <w:r w:rsidRPr="00F0019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1178 </w:t>
      </w:r>
      <w:proofErr w:type="spellStart"/>
      <w:r w:rsidRPr="00F00195">
        <w:rPr>
          <w:rFonts w:ascii="Times New Roman" w:hAnsi="Times New Roman" w:cs="Times New Roman"/>
          <w:b/>
          <w:i/>
          <w:color w:val="FF0000"/>
          <w:sz w:val="28"/>
          <w:szCs w:val="28"/>
        </w:rPr>
        <w:t>Цивільного</w:t>
      </w:r>
      <w:proofErr w:type="spellEnd"/>
      <w:r w:rsidRPr="00F0019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кодексу </w:t>
      </w:r>
      <w:proofErr w:type="spellStart"/>
      <w:r w:rsidRPr="00F00195">
        <w:rPr>
          <w:rFonts w:ascii="Times New Roman" w:hAnsi="Times New Roman" w:cs="Times New Roman"/>
          <w:b/>
          <w:i/>
          <w:color w:val="FF0000"/>
          <w:sz w:val="28"/>
          <w:szCs w:val="28"/>
        </w:rPr>
        <w:t>України</w:t>
      </w:r>
      <w:proofErr w:type="spellEnd"/>
    </w:p>
    <w:p w:rsidR="00480C31" w:rsidRPr="00F00195" w:rsidRDefault="00480C31" w:rsidP="00480C3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Неповнолітня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особа (у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віці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чотирнадцяти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вісімнадцяти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завдану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нею шкоду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019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00195">
        <w:rPr>
          <w:rFonts w:ascii="Times New Roman" w:hAnsi="Times New Roman" w:cs="Times New Roman"/>
          <w:sz w:val="24"/>
          <w:szCs w:val="24"/>
        </w:rPr>
        <w:t>ідставах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>.</w:t>
      </w:r>
    </w:p>
    <w:p w:rsidR="00480C31" w:rsidRPr="00F00195" w:rsidRDefault="00480C31" w:rsidP="00480C31">
      <w:pPr>
        <w:rPr>
          <w:rFonts w:ascii="Times New Roman" w:hAnsi="Times New Roman" w:cs="Times New Roman"/>
          <w:sz w:val="24"/>
          <w:szCs w:val="24"/>
        </w:rPr>
      </w:pPr>
      <w:r w:rsidRPr="00F0019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неповнолітньої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особи майна,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достатнього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відшкодування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завданої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нею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шкоди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шкода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відшкодовується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частці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вистача</w:t>
      </w:r>
      <w:proofErr w:type="gramStart"/>
      <w:r w:rsidRPr="00F00195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батьками (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усиновлювачами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піклувальником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вони не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доведуть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шкоди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завдано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не з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їхньої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вини.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неповнолітня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особа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перебувала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за законом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019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00195">
        <w:rPr>
          <w:rFonts w:ascii="Times New Roman" w:hAnsi="Times New Roman" w:cs="Times New Roman"/>
          <w:sz w:val="24"/>
          <w:szCs w:val="24"/>
        </w:rPr>
        <w:t>іклувальника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заклад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зобов'язаний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відшкодувати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шкоду в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частці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вистачає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доведе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шкоди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завдано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не з </w:t>
      </w:r>
      <w:proofErr w:type="spellStart"/>
      <w:r w:rsidRPr="00F0019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F00195">
        <w:rPr>
          <w:rFonts w:ascii="Times New Roman" w:hAnsi="Times New Roman" w:cs="Times New Roman"/>
          <w:sz w:val="24"/>
          <w:szCs w:val="24"/>
        </w:rPr>
        <w:t xml:space="preserve"> вини.</w:t>
      </w:r>
    </w:p>
    <w:p w:rsidR="001D579C" w:rsidRPr="00174DA5" w:rsidRDefault="001D579C" w:rsidP="00480C31">
      <w:pPr>
        <w:rPr>
          <w:rFonts w:ascii="Times New Roman" w:hAnsi="Times New Roman" w:cs="Times New Roman"/>
          <w:sz w:val="28"/>
          <w:szCs w:val="28"/>
        </w:rPr>
      </w:pPr>
    </w:p>
    <w:sectPr w:rsidR="001D579C" w:rsidRPr="00174DA5" w:rsidSect="00F00195">
      <w:pgSz w:w="11907" w:h="16443" w:code="9"/>
      <w:pgMar w:top="851" w:right="964" w:bottom="851" w:left="794" w:header="57" w:footer="57" w:gutter="0"/>
      <w:paperSrc w:first="257" w:other="257"/>
      <w:pgBorders w:offsetFrom="page">
        <w:top w:val="balloons3Colors" w:sz="12" w:space="24" w:color="auto"/>
        <w:left w:val="balloons3Colors" w:sz="12" w:space="24" w:color="auto"/>
        <w:bottom w:val="balloons3Colors" w:sz="12" w:space="24" w:color="auto"/>
        <w:right w:val="balloons3Colo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04"/>
    <w:rsid w:val="00016F6E"/>
    <w:rsid w:val="000246F9"/>
    <w:rsid w:val="0005302B"/>
    <w:rsid w:val="00064D92"/>
    <w:rsid w:val="000829A8"/>
    <w:rsid w:val="000A1A99"/>
    <w:rsid w:val="000A5AF2"/>
    <w:rsid w:val="000B15F4"/>
    <w:rsid w:val="000C4900"/>
    <w:rsid w:val="001424A5"/>
    <w:rsid w:val="00174DA5"/>
    <w:rsid w:val="001B2475"/>
    <w:rsid w:val="001B4AB1"/>
    <w:rsid w:val="001D579C"/>
    <w:rsid w:val="001E523D"/>
    <w:rsid w:val="001E55DD"/>
    <w:rsid w:val="002002EF"/>
    <w:rsid w:val="00216E2D"/>
    <w:rsid w:val="0026629F"/>
    <w:rsid w:val="00270D25"/>
    <w:rsid w:val="002D2495"/>
    <w:rsid w:val="00393C32"/>
    <w:rsid w:val="00395C47"/>
    <w:rsid w:val="003A239F"/>
    <w:rsid w:val="003D01C1"/>
    <w:rsid w:val="003D3EE5"/>
    <w:rsid w:val="003F1D62"/>
    <w:rsid w:val="00452342"/>
    <w:rsid w:val="00474CF3"/>
    <w:rsid w:val="00480C31"/>
    <w:rsid w:val="004A49D3"/>
    <w:rsid w:val="00546DF9"/>
    <w:rsid w:val="005A0266"/>
    <w:rsid w:val="006265EE"/>
    <w:rsid w:val="006A3E90"/>
    <w:rsid w:val="006E1C04"/>
    <w:rsid w:val="007053A9"/>
    <w:rsid w:val="007079AF"/>
    <w:rsid w:val="00734762"/>
    <w:rsid w:val="007516F4"/>
    <w:rsid w:val="007A584B"/>
    <w:rsid w:val="007B35FE"/>
    <w:rsid w:val="007B6AA2"/>
    <w:rsid w:val="007D61E1"/>
    <w:rsid w:val="00801B1B"/>
    <w:rsid w:val="0080251C"/>
    <w:rsid w:val="00817E8B"/>
    <w:rsid w:val="008239AF"/>
    <w:rsid w:val="00824E3E"/>
    <w:rsid w:val="008F6284"/>
    <w:rsid w:val="00900533"/>
    <w:rsid w:val="009832B0"/>
    <w:rsid w:val="009A24D4"/>
    <w:rsid w:val="00A03E06"/>
    <w:rsid w:val="00A272CF"/>
    <w:rsid w:val="00A5294C"/>
    <w:rsid w:val="00A64AE3"/>
    <w:rsid w:val="00AB528E"/>
    <w:rsid w:val="00B60564"/>
    <w:rsid w:val="00B77B31"/>
    <w:rsid w:val="00B90A7D"/>
    <w:rsid w:val="00BA0F7C"/>
    <w:rsid w:val="00BC2B88"/>
    <w:rsid w:val="00C0740A"/>
    <w:rsid w:val="00C34C8D"/>
    <w:rsid w:val="00C3659B"/>
    <w:rsid w:val="00C416DA"/>
    <w:rsid w:val="00C434CE"/>
    <w:rsid w:val="00C705A2"/>
    <w:rsid w:val="00C71727"/>
    <w:rsid w:val="00DF4894"/>
    <w:rsid w:val="00E04164"/>
    <w:rsid w:val="00E0597C"/>
    <w:rsid w:val="00E30A9E"/>
    <w:rsid w:val="00E30EED"/>
    <w:rsid w:val="00E32709"/>
    <w:rsid w:val="00E329BA"/>
    <w:rsid w:val="00E71028"/>
    <w:rsid w:val="00E977C0"/>
    <w:rsid w:val="00EC36FD"/>
    <w:rsid w:val="00F00195"/>
    <w:rsid w:val="00F10ACA"/>
    <w:rsid w:val="00F93558"/>
    <w:rsid w:val="00FA2AAD"/>
    <w:rsid w:val="00FB719D"/>
    <w:rsid w:val="00FC1BE8"/>
    <w:rsid w:val="00FD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897</Words>
  <Characters>5118</Characters>
  <Application>Microsoft Office Word</Application>
  <DocSecurity>0</DocSecurity>
  <Lines>42</Lines>
  <Paragraphs>12</Paragraphs>
  <ScaleCrop>false</ScaleCrop>
  <Company>Home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2013-02-11T14:20:00Z</cp:lastPrinted>
  <dcterms:created xsi:type="dcterms:W3CDTF">2013-02-06T16:57:00Z</dcterms:created>
  <dcterms:modified xsi:type="dcterms:W3CDTF">2013-02-11T14:23:00Z</dcterms:modified>
</cp:coreProperties>
</file>